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Default Extension="emf" ContentType="image/x-emf"/>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DA3" w:rsidRDefault="000E7DA3" w:rsidP="000E7DA3">
      <w:bookmarkStart w:id="0" w:name="_GoBack"/>
      <w:bookmarkEnd w:id="0"/>
    </w:p>
    <w:p w:rsidR="00F55DA7" w:rsidRDefault="00F55DA7" w:rsidP="000E7DA3"/>
    <w:p w:rsidR="00F55DA7" w:rsidRDefault="00F55DA7" w:rsidP="00F55DA7">
      <w:pPr>
        <w:jc w:val="center"/>
        <w:rPr>
          <w:b/>
          <w:sz w:val="36"/>
        </w:rPr>
      </w:pPr>
    </w:p>
    <w:p w:rsidR="00F55DA7" w:rsidRPr="005859EC" w:rsidRDefault="00F55DA7" w:rsidP="00F55DA7">
      <w:pPr>
        <w:spacing w:after="120"/>
        <w:jc w:val="center"/>
        <w:rPr>
          <w:b/>
          <w:sz w:val="36"/>
        </w:rPr>
      </w:pPr>
      <w:r w:rsidRPr="005859EC">
        <w:rPr>
          <w:b/>
          <w:sz w:val="36"/>
        </w:rPr>
        <w:t>INTERNSHIP OPPORTUNITY</w:t>
      </w:r>
    </w:p>
    <w:p w:rsidR="00F55DA7" w:rsidRPr="005859EC" w:rsidRDefault="00F55DA7" w:rsidP="00F55DA7">
      <w:pPr>
        <w:spacing w:after="120"/>
        <w:jc w:val="center"/>
        <w:rPr>
          <w:b/>
        </w:rPr>
      </w:pPr>
      <w:proofErr w:type="gramStart"/>
      <w:r w:rsidRPr="005859EC">
        <w:rPr>
          <w:b/>
        </w:rPr>
        <w:t>with</w:t>
      </w:r>
      <w:proofErr w:type="gramEnd"/>
      <w:r w:rsidRPr="005859EC">
        <w:rPr>
          <w:b/>
        </w:rPr>
        <w:t xml:space="preserve"> the</w:t>
      </w:r>
    </w:p>
    <w:p w:rsidR="00F55DA7" w:rsidRPr="00F55DA7" w:rsidRDefault="00F55DA7" w:rsidP="00F55DA7">
      <w:pPr>
        <w:spacing w:after="240"/>
        <w:jc w:val="center"/>
        <w:rPr>
          <w:sz w:val="28"/>
        </w:rPr>
      </w:pPr>
      <w:r w:rsidRPr="00B22460">
        <w:rPr>
          <w:b/>
          <w:sz w:val="28"/>
        </w:rPr>
        <w:t>Southern Climate Impacts Planning Program (SCIPP)</w:t>
      </w:r>
    </w:p>
    <w:p w:rsidR="00F55DA7" w:rsidRDefault="00F55DA7" w:rsidP="00F55DA7">
      <w:pPr>
        <w:spacing w:after="120"/>
        <w:jc w:val="both"/>
      </w:pPr>
      <w:r>
        <w:t xml:space="preserve">The Southern Climate Impacts Planning Program (SCIPP; </w:t>
      </w:r>
      <w:hyperlink r:id="rId7" w:history="1">
        <w:r w:rsidRPr="00796182">
          <w:rPr>
            <w:rStyle w:val="Hyperlink"/>
          </w:rPr>
          <w:t>http://www.southernclimate.org</w:t>
        </w:r>
      </w:hyperlink>
      <w:r>
        <w:t>), a NOAA Regional Integrated Sciences and Assessments (RISA) Team, is seeking partners for an internship placement during Summer 2015. SCIPP will provide funding for a student to work at a partner organization on a project that would match the academic expertise of the student with the needs for climate and weather information for the organization. SCIPP will help recruit a student that fits the needs of the defined project.</w:t>
      </w:r>
    </w:p>
    <w:p w:rsidR="00F55DA7" w:rsidRDefault="00F55DA7" w:rsidP="00F55DA7">
      <w:pPr>
        <w:spacing w:after="120"/>
        <w:jc w:val="both"/>
      </w:pPr>
      <w:r>
        <w:t>SCIPP operates in the South Central U.S. and focuses on increasing the nation’s resiliency and level of preparedness for weather extremes now and in the future. SCIPP conducts investigations, develops products, and provides services for the six-state region of Oklahoma, Texas, Arkansas, Louisiana, Mississippi and Tennessee. Our research projects include drought, hurricanes and storm surge, tornadoes, ice storms, wildfires, flooding, heat waves, and climate variability and change. To address these risks, SCIPP collaborates with communities and organizations to define relevant research projects and formulate strategies to reduce risk.</w:t>
      </w:r>
    </w:p>
    <w:p w:rsidR="00F55DA7" w:rsidRDefault="00F55DA7" w:rsidP="00F55DA7">
      <w:pPr>
        <w:spacing w:after="120"/>
        <w:jc w:val="both"/>
      </w:pPr>
      <w:r>
        <w:t xml:space="preserve">Past projects include </w:t>
      </w:r>
      <w:r>
        <w:rPr>
          <w:i/>
        </w:rPr>
        <w:t>Mangrove Livelihood and Extreme Weather Events</w:t>
      </w:r>
      <w:r>
        <w:t xml:space="preserve"> (in partnership with the USGS National Wetlands Research Center) and </w:t>
      </w:r>
      <w:r>
        <w:rPr>
          <w:i/>
        </w:rPr>
        <w:t>Exploration of the Relationship Between Weather Parameters and Abundance of Seasonal Surface Water</w:t>
      </w:r>
      <w:r>
        <w:t xml:space="preserve"> (in partnership with the Gulf Coast Joint Venture). In both these projects, SCIPP recruited students who brought skills in climate data analysis that could be coupled with the local ecological expertise of the partner organizations.</w:t>
      </w:r>
    </w:p>
    <w:p w:rsidR="00F55DA7" w:rsidRDefault="00F55DA7" w:rsidP="00F55DA7">
      <w:pPr>
        <w:spacing w:after="120"/>
        <w:jc w:val="both"/>
      </w:pPr>
      <w:r>
        <w:t xml:space="preserve">If your organization is interested in pursuing a research or product development project that would fit within </w:t>
      </w:r>
      <w:proofErr w:type="spellStart"/>
      <w:r>
        <w:t>SCIPP’s</w:t>
      </w:r>
      <w:proofErr w:type="spellEnd"/>
      <w:r>
        <w:t xml:space="preserve"> research areas of weather and climate extremes, please contact us. We are especially interested in projects related to vulnerability, critical thresholds, hazard planning, or climate impacts. Projects could include ecological studies, social change, planning, perception of risks, or any other project that expands climate analysis into an organization’s research or operations. SCIPP will provide salary for the student, so the host organization needs only to provide office space and mentorship for the project. SCIPP will work with the organization to define a project in sufficient detail that it can be completed during the course of a summer.</w:t>
      </w:r>
    </w:p>
    <w:p w:rsidR="00F55DA7" w:rsidRDefault="00F55DA7" w:rsidP="00F55DA7">
      <w:pPr>
        <w:spacing w:after="120"/>
        <w:jc w:val="both"/>
      </w:pPr>
      <w:r>
        <w:t>SCIPP is a partnership between The University of Oklahoma, Louisiana State University, Texas A&amp;M University, and the University of Nebraska-Lincoln. This enables us to recruit from a large student body that has expertise in meteorology, geography, environmental sustainability, water resources, ecology, and many other disciplines. SCIPP researchers include expertise in both physical and social sciences, from fundamental to applied research.</w:t>
      </w:r>
    </w:p>
    <w:p w:rsidR="000E7DA3" w:rsidRPr="000E7DA3" w:rsidRDefault="00F55DA7" w:rsidP="00F55DA7">
      <w:pPr>
        <w:spacing w:after="120"/>
        <w:jc w:val="both"/>
      </w:pPr>
      <w:r>
        <w:t xml:space="preserve">If you are interested in participating or would like more information, please contact Margret Boone, SCIPP Program Manager, at (405) 325-7809 or </w:t>
      </w:r>
      <w:hyperlink r:id="rId8" w:history="1">
        <w:r w:rsidRPr="00796182">
          <w:rPr>
            <w:rStyle w:val="Hyperlink"/>
          </w:rPr>
          <w:t>scipp@southernclimate.org</w:t>
        </w:r>
      </w:hyperlink>
      <w:r>
        <w:t xml:space="preserve">. </w:t>
      </w:r>
      <w:r w:rsidRPr="009619C2">
        <w:rPr>
          <w:b/>
        </w:rPr>
        <w:t xml:space="preserve">We will begin reviewing projects on </w:t>
      </w:r>
      <w:r>
        <w:rPr>
          <w:b/>
        </w:rPr>
        <w:t>Wednesday, January 7, 2015</w:t>
      </w:r>
      <w:r w:rsidRPr="009619C2">
        <w:rPr>
          <w:b/>
        </w:rPr>
        <w:t>.</w:t>
      </w:r>
    </w:p>
    <w:sectPr w:rsidR="000E7DA3" w:rsidRPr="000E7DA3" w:rsidSect="00F55DA7">
      <w:headerReference w:type="even" r:id="rId9"/>
      <w:headerReference w:type="default" r:id="rId10"/>
      <w:footerReference w:type="even" r:id="rId11"/>
      <w:footerReference w:type="default" r:id="rId12"/>
      <w:headerReference w:type="first" r:id="rId13"/>
      <w:footerReference w:type="first" r:id="rId14"/>
      <w:pgSz w:w="12240" w:h="15840"/>
      <w:pgMar w:top="1224" w:right="1152" w:bottom="1296" w:left="1152"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DA3" w:rsidRDefault="000E7DA3" w:rsidP="000E7DA3">
      <w:r>
        <w:separator/>
      </w:r>
    </w:p>
  </w:endnote>
  <w:endnote w:type="continuationSeparator" w:id="0">
    <w:p w:rsidR="000E7DA3" w:rsidRDefault="000E7DA3" w:rsidP="000E7DA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5030304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DA3" w:rsidRDefault="000E7DA3">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DA3" w:rsidRDefault="000E7DA3">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DA3" w:rsidRDefault="000E7DA3">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DA3" w:rsidRDefault="000E7DA3" w:rsidP="000E7DA3">
      <w:r>
        <w:separator/>
      </w:r>
    </w:p>
  </w:footnote>
  <w:footnote w:type="continuationSeparator" w:id="0">
    <w:p w:rsidR="000E7DA3" w:rsidRDefault="000E7DA3" w:rsidP="000E7DA3">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DA3" w:rsidRDefault="007F2A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4" type="#_x0000_t75" style="position:absolute;margin-left:0;margin-top:0;width:612pt;height:11in;z-index:-251657216;mso-wrap-edited:f;mso-position-horizontal:center;mso-position-horizontal-relative:margin;mso-position-vertical:center;mso-position-vertical-relative:margin" wrapcoords="3044 879 2832 940 2567 1104 2700 1206 2620 1288 2488 1472 2488 2065 2594 2168 2832 2188 2832 2393 5744 2495 10800 2515 10800 18900 2567 19206 2514 19227 2461 19411 2461 20597 2647 20679 2805 20679 19508 20679 19694 20597 19720 20556 19720 20270 19058 20188 19058 20025 18820 19943 18158 19861 17788 19534 18000 19513 18026 19288 17814 19206 10800 18900 10800 2515 19164 2393 19217 2290 19111 2188 19217 1329 18741 1288 8947 1145 8629 1084 3838 879 3044 879">
          <v:imagedata r:id="rId1" o:title="example_letterhead 2 copy.pdf"/>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DA3" w:rsidRDefault="007F2A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3" type="#_x0000_t75" style="position:absolute;margin-left:0;margin-top:0;width:612pt;height:11in;z-index:-251658240;mso-wrap-edited:f;mso-position-horizontal:center;mso-position-horizontal-relative:margin;mso-position-vertical:center;mso-position-vertical-relative:margin" wrapcoords="3044 879 2832 940 2567 1104 2700 1206 2620 1288 2488 1472 2488 2065 2594 2168 2832 2188 2832 2393 5744 2495 10800 2515 10800 18900 2567 19206 2514 19227 2461 19411 2461 20597 2647 20679 2805 20679 19508 20679 19694 20597 19720 20556 19720 20270 19058 20188 19058 20025 18820 19943 18158 19861 17788 19534 18000 19513 18026 19288 17814 19206 10800 18900 10800 2515 19164 2393 19217 2290 19111 2188 19217 1329 18741 1288 8947 1145 8629 1084 3838 879 3044 879">
          <v:imagedata r:id="rId1" o:title="example_letterhead 2 copy.pdf"/>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DA3" w:rsidRDefault="007F2A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5" type="#_x0000_t75" style="position:absolute;margin-left:0;margin-top:0;width:612pt;height:11in;z-index:-251656192;mso-wrap-edited:f;mso-position-horizontal:center;mso-position-horizontal-relative:margin;mso-position-vertical:center;mso-position-vertical-relative:margin" wrapcoords="3044 879 2832 940 2567 1104 2700 1206 2620 1288 2488 1472 2488 2065 2594 2168 2832 2188 2832 2393 5744 2495 10800 2515 10800 18900 2567 19206 2514 19227 2461 19411 2461 20597 2647 20679 2805 20679 19508 20679 19694 20597 19720 20556 19720 20270 19058 20188 19058 20025 18820 19943 18158 19861 17788 19534 18000 19513 18026 19288 17814 19206 10800 18900 10800 2515 19164 2393 19217 2290 19111 2188 19217 1329 18741 1288 8947 1145 8629 1084 3838 879 3044 879">
          <v:imagedata r:id="rId1" o:title="example_letterhead 2 copy.pd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
  <w:rsids>
    <w:rsidRoot w:val="000E7DA3"/>
    <w:rsid w:val="000E7DA3"/>
    <w:rsid w:val="002B0733"/>
    <w:rsid w:val="007F2A90"/>
    <w:rsid w:val="00E90262"/>
    <w:rsid w:val="00EA6CED"/>
    <w:rsid w:val="00F55DA7"/>
  </w:rsids>
  <m:mathPr>
    <m:mathFont m:val="Academy Engraved LE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A9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0E7D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7DA3"/>
    <w:rPr>
      <w:rFonts w:ascii="Lucida Grande" w:hAnsi="Lucida Grande" w:cs="Lucida Grande"/>
      <w:sz w:val="18"/>
      <w:szCs w:val="18"/>
    </w:rPr>
  </w:style>
  <w:style w:type="paragraph" w:styleId="Header">
    <w:name w:val="header"/>
    <w:basedOn w:val="Normal"/>
    <w:link w:val="HeaderChar"/>
    <w:uiPriority w:val="99"/>
    <w:unhideWhenUsed/>
    <w:rsid w:val="000E7DA3"/>
    <w:pPr>
      <w:tabs>
        <w:tab w:val="center" w:pos="4320"/>
        <w:tab w:val="right" w:pos="8640"/>
      </w:tabs>
    </w:pPr>
  </w:style>
  <w:style w:type="character" w:customStyle="1" w:styleId="HeaderChar">
    <w:name w:val="Header Char"/>
    <w:basedOn w:val="DefaultParagraphFont"/>
    <w:link w:val="Header"/>
    <w:uiPriority w:val="99"/>
    <w:rsid w:val="000E7DA3"/>
  </w:style>
  <w:style w:type="paragraph" w:styleId="Footer">
    <w:name w:val="footer"/>
    <w:basedOn w:val="Normal"/>
    <w:link w:val="FooterChar"/>
    <w:uiPriority w:val="99"/>
    <w:unhideWhenUsed/>
    <w:rsid w:val="000E7DA3"/>
    <w:pPr>
      <w:tabs>
        <w:tab w:val="center" w:pos="4320"/>
        <w:tab w:val="right" w:pos="8640"/>
      </w:tabs>
    </w:pPr>
  </w:style>
  <w:style w:type="character" w:customStyle="1" w:styleId="FooterChar">
    <w:name w:val="Footer Char"/>
    <w:basedOn w:val="DefaultParagraphFont"/>
    <w:link w:val="Footer"/>
    <w:uiPriority w:val="99"/>
    <w:rsid w:val="000E7DA3"/>
  </w:style>
  <w:style w:type="character" w:styleId="Hyperlink">
    <w:name w:val="Hyperlink"/>
    <w:basedOn w:val="DefaultParagraphFont"/>
    <w:uiPriority w:val="99"/>
    <w:semiHidden/>
    <w:unhideWhenUsed/>
    <w:rsid w:val="00F55DA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D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7DA3"/>
    <w:rPr>
      <w:rFonts w:ascii="Lucida Grande" w:hAnsi="Lucida Grande" w:cs="Lucida Grande"/>
      <w:sz w:val="18"/>
      <w:szCs w:val="18"/>
    </w:rPr>
  </w:style>
  <w:style w:type="paragraph" w:styleId="Header">
    <w:name w:val="header"/>
    <w:basedOn w:val="Normal"/>
    <w:link w:val="HeaderChar"/>
    <w:uiPriority w:val="99"/>
    <w:unhideWhenUsed/>
    <w:rsid w:val="000E7DA3"/>
    <w:pPr>
      <w:tabs>
        <w:tab w:val="center" w:pos="4320"/>
        <w:tab w:val="right" w:pos="8640"/>
      </w:tabs>
    </w:pPr>
  </w:style>
  <w:style w:type="character" w:customStyle="1" w:styleId="HeaderChar">
    <w:name w:val="Header Char"/>
    <w:basedOn w:val="DefaultParagraphFont"/>
    <w:link w:val="Header"/>
    <w:uiPriority w:val="99"/>
    <w:rsid w:val="000E7DA3"/>
  </w:style>
  <w:style w:type="paragraph" w:styleId="Footer">
    <w:name w:val="footer"/>
    <w:basedOn w:val="Normal"/>
    <w:link w:val="FooterChar"/>
    <w:uiPriority w:val="99"/>
    <w:unhideWhenUsed/>
    <w:rsid w:val="000E7DA3"/>
    <w:pPr>
      <w:tabs>
        <w:tab w:val="center" w:pos="4320"/>
        <w:tab w:val="right" w:pos="8640"/>
      </w:tabs>
    </w:pPr>
  </w:style>
  <w:style w:type="character" w:customStyle="1" w:styleId="FooterChar">
    <w:name w:val="Footer Char"/>
    <w:basedOn w:val="DefaultParagraphFont"/>
    <w:link w:val="Footer"/>
    <w:uiPriority w:val="99"/>
    <w:rsid w:val="000E7DA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outhernclimate.org" TargetMode="External"/><Relationship Id="rId8" Type="http://schemas.openxmlformats.org/officeDocument/2006/relationships/hyperlink" Target="mailto:scipp@southernclimate.org" TargetMode="Externa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5A31E-2A91-C54B-887E-F223979E7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159</Words>
  <Characters>908</Characters>
  <Application>Microsoft Macintosh Word</Application>
  <DocSecurity>0</DocSecurity>
  <Lines>7</Lines>
  <Paragraphs>1</Paragraphs>
  <ScaleCrop>false</ScaleCrop>
  <Company>Oklahoma Climatological Survey</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Richardson</dc:creator>
  <cp:keywords/>
  <dc:description/>
  <cp:lastModifiedBy>Mark Shafer</cp:lastModifiedBy>
  <cp:revision>4</cp:revision>
  <cp:lastPrinted>2014-08-04T21:36:00Z</cp:lastPrinted>
  <dcterms:created xsi:type="dcterms:W3CDTF">2014-08-04T21:26:00Z</dcterms:created>
  <dcterms:modified xsi:type="dcterms:W3CDTF">2014-12-09T16:08:00Z</dcterms:modified>
</cp:coreProperties>
</file>